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99" w:rsidRDefault="00370999" w:rsidP="003709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</w:t>
      </w:r>
    </w:p>
    <w:p w:rsidR="00370999" w:rsidRDefault="00370999" w:rsidP="003709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370999" w:rsidRDefault="00370999" w:rsidP="003709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директора бюджетного учреждения Ханты-Мансийского автономного округа – Югры</w:t>
      </w:r>
    </w:p>
    <w:p w:rsidR="00370999" w:rsidRDefault="00370999" w:rsidP="003709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proofErr w:type="spellStart"/>
      <w:r w:rsidR="00EE210C">
        <w:rPr>
          <w:rFonts w:ascii="Times New Roman" w:hAnsi="Times New Roman"/>
          <w:sz w:val="20"/>
          <w:szCs w:val="20"/>
        </w:rPr>
        <w:t>Пыть-Яхский</w:t>
      </w:r>
      <w:proofErr w:type="spellEnd"/>
      <w:r w:rsidR="00EE210C">
        <w:rPr>
          <w:rFonts w:ascii="Times New Roman" w:hAnsi="Times New Roman"/>
          <w:sz w:val="20"/>
          <w:szCs w:val="20"/>
        </w:rPr>
        <w:t xml:space="preserve"> к</w:t>
      </w:r>
      <w:r>
        <w:rPr>
          <w:rFonts w:ascii="Times New Roman" w:hAnsi="Times New Roman"/>
          <w:sz w:val="20"/>
          <w:szCs w:val="20"/>
        </w:rPr>
        <w:t>омплексный центр социальног</w:t>
      </w:r>
      <w:r w:rsidR="00EE210C">
        <w:rPr>
          <w:rFonts w:ascii="Times New Roman" w:hAnsi="Times New Roman"/>
          <w:sz w:val="20"/>
          <w:szCs w:val="20"/>
        </w:rPr>
        <w:t>о обслуживания населения»</w:t>
      </w:r>
    </w:p>
    <w:p w:rsidR="00370999" w:rsidRDefault="00370999" w:rsidP="003709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 период с 1 </w:t>
      </w:r>
      <w:r w:rsidR="008466B6">
        <w:rPr>
          <w:rFonts w:ascii="Times New Roman" w:hAnsi="Times New Roman"/>
          <w:sz w:val="20"/>
          <w:szCs w:val="20"/>
        </w:rPr>
        <w:t>января по 31 декабря 2017</w:t>
      </w:r>
      <w:r>
        <w:rPr>
          <w:rFonts w:ascii="Times New Roman" w:hAnsi="Times New Roman"/>
          <w:sz w:val="20"/>
          <w:szCs w:val="20"/>
        </w:rPr>
        <w:t xml:space="preserve"> года</w:t>
      </w:r>
    </w:p>
    <w:p w:rsidR="00370999" w:rsidRDefault="00370999" w:rsidP="003709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4"/>
        <w:gridCol w:w="1361"/>
        <w:gridCol w:w="1474"/>
        <w:gridCol w:w="881"/>
        <w:gridCol w:w="997"/>
        <w:gridCol w:w="1357"/>
        <w:gridCol w:w="3279"/>
        <w:gridCol w:w="997"/>
        <w:gridCol w:w="997"/>
        <w:gridCol w:w="1838"/>
      </w:tblGrid>
      <w:tr w:rsidR="00370999" w:rsidTr="008466B6">
        <w:trPr>
          <w:trHeight w:val="1910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доход за отчетный год (руб.)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(источники получения средств, за счет которых совершена сделка)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370999" w:rsidTr="008466B6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70999" w:rsidTr="008466B6">
        <w:trPr>
          <w:trHeight w:val="578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Храмцова Наталья Ивановна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846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1 059 079,54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466B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 с супругом)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/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расходах не представляют</w:t>
            </w:r>
          </w:p>
        </w:tc>
      </w:tr>
      <w:tr w:rsidR="00370999" w:rsidTr="008466B6">
        <w:trPr>
          <w:trHeight w:val="602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70999" w:rsidTr="008466B6">
        <w:trPr>
          <w:trHeight w:val="602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70999" w:rsidTr="008466B6">
        <w:trPr>
          <w:trHeight w:val="416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846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791 676</w:t>
            </w:r>
            <w:r w:rsidR="0037099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466B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  с супругой)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76,1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VolkswagenPassat</w:t>
            </w:r>
            <w:proofErr w:type="spellEnd"/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70999" w:rsidTr="008466B6">
        <w:trPr>
          <w:trHeight w:val="416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390995</w:t>
            </w: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70999" w:rsidTr="008466B6">
        <w:trPr>
          <w:trHeight w:val="905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Беларусь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999" w:rsidRDefault="003709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370999" w:rsidRDefault="00370999" w:rsidP="0037099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334C63" w:rsidRDefault="00334C63"/>
    <w:sectPr w:rsidR="00334C63" w:rsidSect="003709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0999"/>
    <w:rsid w:val="00334C63"/>
    <w:rsid w:val="00370999"/>
    <w:rsid w:val="0063607F"/>
    <w:rsid w:val="008466B6"/>
    <w:rsid w:val="00EE210C"/>
    <w:rsid w:val="00EF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2017-05-02T07:12:00Z</dcterms:created>
  <dcterms:modified xsi:type="dcterms:W3CDTF">2018-04-11T10:28:00Z</dcterms:modified>
</cp:coreProperties>
</file>