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15" w:rsidRPr="007F7C76" w:rsidRDefault="005201E1">
      <w:pPr>
        <w:pStyle w:val="20"/>
        <w:shd w:val="clear" w:color="auto" w:fill="auto"/>
        <w:ind w:right="380" w:firstLine="0"/>
        <w:rPr>
          <w:sz w:val="28"/>
          <w:szCs w:val="28"/>
        </w:rPr>
      </w:pPr>
      <w:r w:rsidRPr="007F7C76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1478280" simplePos="0" relativeHeight="251657728" behindDoc="1" locked="0" layoutInCell="1" allowOverlap="1" wp14:anchorId="1828A2C2" wp14:editId="69F8B05C">
                <wp:simplePos x="0" y="0"/>
                <wp:positionH relativeFrom="margin">
                  <wp:posOffset>-15240</wp:posOffset>
                </wp:positionH>
                <wp:positionV relativeFrom="paragraph">
                  <wp:posOffset>-39370</wp:posOffset>
                </wp:positionV>
                <wp:extent cx="2465705" cy="927100"/>
                <wp:effectExtent l="3810" t="0" r="0" b="127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C21" w:rsidRDefault="006C4C60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  <w:r>
                              <w:t>УТВЕРЖДАЮ:</w:t>
                            </w:r>
                          </w:p>
                          <w:p w:rsidR="00954C21" w:rsidRDefault="005201E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429C537" wp14:editId="417FAEF7">
                                  <wp:extent cx="2467610" cy="760095"/>
                                  <wp:effectExtent l="0" t="0" r="8890" b="1905"/>
                                  <wp:docPr id="1" name="Рисунок 1" descr="C:\Users\OMO-SP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MO-SP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7610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-3.1pt;width:194.15pt;height:73pt;z-index:-251658752;visibility:visible;mso-wrap-style:square;mso-width-percent:0;mso-height-percent:0;mso-wrap-distance-left:5pt;mso-wrap-distance-top:0;mso-wrap-distance-right:116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OLrQIAAKk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" filled="f" stroked="f">
                <v:textbox style="mso-fit-shape-to-text:t" inset="0,0,0,0">
                  <w:txbxContent>
                    <w:p w:rsidR="00954C21" w:rsidRDefault="006C4C60">
                      <w:pPr>
                        <w:pStyle w:val="a4"/>
                        <w:shd w:val="clear" w:color="auto" w:fill="auto"/>
                        <w:spacing w:line="260" w:lineRule="exact"/>
                      </w:pPr>
                      <w:r>
                        <w:t>УТВЕРЖДАЮ:</w:t>
                      </w:r>
                    </w:p>
                    <w:p w:rsidR="00954C21" w:rsidRDefault="005201E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429C537" wp14:editId="417FAEF7">
                            <wp:extent cx="2467610" cy="760095"/>
                            <wp:effectExtent l="0" t="0" r="8890" b="1905"/>
                            <wp:docPr id="1" name="Рисунок 1" descr="C:\Users\OMO-SP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MO-SP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7610" cy="760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C4C60" w:rsidRPr="007F7C76">
        <w:rPr>
          <w:sz w:val="28"/>
          <w:szCs w:val="28"/>
        </w:rPr>
        <w:t xml:space="preserve">СОГЛАСОВАНО </w:t>
      </w:r>
    </w:p>
    <w:p w:rsidR="00954C21" w:rsidRPr="007F7C76" w:rsidRDefault="006C4C60">
      <w:pPr>
        <w:pStyle w:val="20"/>
        <w:shd w:val="clear" w:color="auto" w:fill="auto"/>
        <w:ind w:right="380" w:firstLine="0"/>
        <w:rPr>
          <w:sz w:val="28"/>
          <w:szCs w:val="28"/>
        </w:rPr>
      </w:pPr>
      <w:r w:rsidRPr="007F7C76">
        <w:rPr>
          <w:sz w:val="28"/>
          <w:szCs w:val="28"/>
        </w:rPr>
        <w:t xml:space="preserve">Директор НРМБУ </w:t>
      </w:r>
      <w:proofErr w:type="gramStart"/>
      <w:r w:rsidRPr="007F7C76">
        <w:rPr>
          <w:sz w:val="28"/>
          <w:szCs w:val="28"/>
        </w:rPr>
        <w:t>ДО</w:t>
      </w:r>
      <w:proofErr w:type="gramEnd"/>
      <w:r w:rsidRPr="007F7C76">
        <w:rPr>
          <w:sz w:val="28"/>
          <w:szCs w:val="28"/>
        </w:rPr>
        <w:t xml:space="preserve"> «</w:t>
      </w:r>
      <w:proofErr w:type="gramStart"/>
      <w:r w:rsidRPr="007F7C76">
        <w:rPr>
          <w:sz w:val="28"/>
          <w:szCs w:val="28"/>
        </w:rPr>
        <w:t>Шахматная</w:t>
      </w:r>
      <w:proofErr w:type="gramEnd"/>
      <w:r w:rsidRPr="007F7C76">
        <w:rPr>
          <w:sz w:val="28"/>
          <w:szCs w:val="28"/>
        </w:rPr>
        <w:t xml:space="preserve"> школа им. </w:t>
      </w:r>
      <w:proofErr w:type="spellStart"/>
      <w:r w:rsidRPr="007F7C76">
        <w:rPr>
          <w:sz w:val="28"/>
          <w:szCs w:val="28"/>
        </w:rPr>
        <w:t>А.Карпова</w:t>
      </w:r>
      <w:proofErr w:type="spellEnd"/>
      <w:r w:rsidRPr="007F7C76">
        <w:rPr>
          <w:sz w:val="28"/>
          <w:szCs w:val="28"/>
        </w:rPr>
        <w:t>»</w:t>
      </w:r>
    </w:p>
    <w:p w:rsidR="00954C21" w:rsidRPr="007F7C76" w:rsidRDefault="006C4C60">
      <w:pPr>
        <w:pStyle w:val="20"/>
        <w:shd w:val="clear" w:color="auto" w:fill="auto"/>
        <w:spacing w:after="278"/>
        <w:ind w:right="380" w:firstLine="0"/>
        <w:rPr>
          <w:sz w:val="28"/>
          <w:szCs w:val="28"/>
        </w:rPr>
      </w:pPr>
      <w:r w:rsidRPr="007F7C76">
        <w:rPr>
          <w:sz w:val="28"/>
          <w:szCs w:val="28"/>
        </w:rPr>
        <w:t xml:space="preserve">В.А. </w:t>
      </w:r>
      <w:proofErr w:type="spellStart"/>
      <w:r w:rsidRPr="007F7C76">
        <w:rPr>
          <w:sz w:val="28"/>
          <w:szCs w:val="28"/>
        </w:rPr>
        <w:t>Талько</w:t>
      </w:r>
      <w:proofErr w:type="spellEnd"/>
    </w:p>
    <w:p w:rsidR="00954C21" w:rsidRPr="007F7C76" w:rsidRDefault="006C4C60">
      <w:pPr>
        <w:pStyle w:val="10"/>
        <w:keepNext/>
        <w:keepLines/>
        <w:shd w:val="clear" w:color="auto" w:fill="auto"/>
        <w:spacing w:before="0" w:after="136" w:line="260" w:lineRule="exact"/>
        <w:rPr>
          <w:sz w:val="28"/>
          <w:szCs w:val="28"/>
        </w:rPr>
      </w:pPr>
      <w:bookmarkStart w:id="0" w:name="bookmark0"/>
      <w:r w:rsidRPr="007F7C76">
        <w:rPr>
          <w:sz w:val="28"/>
          <w:szCs w:val="28"/>
        </w:rPr>
        <w:t>ПОЛОЖЕНИЕ</w:t>
      </w:r>
      <w:bookmarkEnd w:id="0"/>
      <w:r w:rsidRPr="007F7C76">
        <w:rPr>
          <w:sz w:val="28"/>
          <w:szCs w:val="28"/>
        </w:rPr>
        <w:br/>
        <w:t xml:space="preserve">о проведении </w:t>
      </w:r>
      <w:proofErr w:type="gramStart"/>
      <w:r w:rsidRPr="007F7C76">
        <w:rPr>
          <w:sz w:val="28"/>
          <w:szCs w:val="28"/>
        </w:rPr>
        <w:t>открытого</w:t>
      </w:r>
      <w:proofErr w:type="gramEnd"/>
      <w:r w:rsidRPr="007F7C76">
        <w:rPr>
          <w:sz w:val="28"/>
          <w:szCs w:val="28"/>
        </w:rPr>
        <w:t xml:space="preserve"> Интернет-турнира по блицу,</w:t>
      </w:r>
      <w:r w:rsidRPr="007F7C76">
        <w:rPr>
          <w:sz w:val="28"/>
          <w:szCs w:val="28"/>
        </w:rPr>
        <w:br/>
        <w:t>посвящённого Дню России</w:t>
      </w:r>
    </w:p>
    <w:p w:rsidR="00954C21" w:rsidRPr="007F7C76" w:rsidRDefault="006C4C60" w:rsidP="004A10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965"/>
        </w:tabs>
        <w:spacing w:before="0" w:after="0" w:line="293" w:lineRule="exact"/>
        <w:ind w:left="4620"/>
        <w:jc w:val="left"/>
        <w:rPr>
          <w:sz w:val="28"/>
          <w:szCs w:val="28"/>
        </w:rPr>
      </w:pPr>
      <w:bookmarkStart w:id="1" w:name="bookmark1"/>
      <w:r w:rsidRPr="007F7C76">
        <w:rPr>
          <w:sz w:val="28"/>
          <w:szCs w:val="28"/>
        </w:rPr>
        <w:t>Цели и задачи</w:t>
      </w:r>
      <w:bookmarkStart w:id="2" w:name="_GoBack"/>
      <w:bookmarkEnd w:id="1"/>
      <w:bookmarkEnd w:id="2"/>
    </w:p>
    <w:p w:rsidR="00954C21" w:rsidRPr="007F7C76" w:rsidRDefault="006C4C60">
      <w:pPr>
        <w:pStyle w:val="20"/>
        <w:shd w:val="clear" w:color="auto" w:fill="auto"/>
        <w:spacing w:line="293" w:lineRule="exact"/>
        <w:ind w:firstLine="0"/>
        <w:jc w:val="both"/>
        <w:rPr>
          <w:sz w:val="28"/>
          <w:szCs w:val="28"/>
        </w:rPr>
      </w:pPr>
      <w:r w:rsidRPr="007F7C76">
        <w:rPr>
          <w:sz w:val="28"/>
          <w:szCs w:val="28"/>
        </w:rPr>
        <w:t>Открытый Интернет-турнир по блицу, посвященный Дню России, проводится в целях:</w:t>
      </w:r>
    </w:p>
    <w:p w:rsidR="00954C21" w:rsidRPr="007F7C76" w:rsidRDefault="006C4C60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spacing w:line="293" w:lineRule="exact"/>
        <w:ind w:firstLine="0"/>
        <w:jc w:val="both"/>
        <w:rPr>
          <w:sz w:val="28"/>
          <w:szCs w:val="28"/>
        </w:rPr>
      </w:pPr>
      <w:r w:rsidRPr="007F7C76">
        <w:rPr>
          <w:sz w:val="28"/>
          <w:szCs w:val="28"/>
        </w:rPr>
        <w:t>патриотического воспитания граждан;</w:t>
      </w:r>
    </w:p>
    <w:p w:rsidR="00954C21" w:rsidRPr="007F7C76" w:rsidRDefault="006C4C60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spacing w:line="293" w:lineRule="exact"/>
        <w:ind w:firstLine="0"/>
        <w:jc w:val="both"/>
        <w:rPr>
          <w:sz w:val="28"/>
          <w:szCs w:val="28"/>
        </w:rPr>
      </w:pPr>
      <w:r w:rsidRPr="007F7C76">
        <w:rPr>
          <w:sz w:val="28"/>
          <w:szCs w:val="28"/>
        </w:rPr>
        <w:t>развития и укрепления межрегиональных и международных связей;</w:t>
      </w:r>
    </w:p>
    <w:p w:rsidR="00954C21" w:rsidRPr="007F7C76" w:rsidRDefault="006C4C60">
      <w:pPr>
        <w:pStyle w:val="20"/>
        <w:numPr>
          <w:ilvl w:val="0"/>
          <w:numId w:val="2"/>
        </w:numPr>
        <w:shd w:val="clear" w:color="auto" w:fill="auto"/>
        <w:tabs>
          <w:tab w:val="left" w:pos="254"/>
        </w:tabs>
        <w:spacing w:line="293" w:lineRule="exact"/>
        <w:ind w:left="260"/>
        <w:jc w:val="left"/>
        <w:rPr>
          <w:sz w:val="28"/>
          <w:szCs w:val="28"/>
        </w:rPr>
      </w:pPr>
      <w:r w:rsidRPr="007F7C76">
        <w:rPr>
          <w:sz w:val="28"/>
          <w:szCs w:val="28"/>
        </w:rPr>
        <w:t>стимулирования к занятиям спортом и здоровому образу жизни жителей Хант</w:t>
      </w:r>
      <w:proofErr w:type="gramStart"/>
      <w:r w:rsidRPr="007F7C76">
        <w:rPr>
          <w:sz w:val="28"/>
          <w:szCs w:val="28"/>
        </w:rPr>
        <w:t>ы-</w:t>
      </w:r>
      <w:proofErr w:type="gramEnd"/>
      <w:r w:rsidRPr="007F7C76">
        <w:rPr>
          <w:sz w:val="28"/>
          <w:szCs w:val="28"/>
        </w:rPr>
        <w:t xml:space="preserve"> Мансийского автономного округа - Югры и других субъектов Российской Федерации;</w:t>
      </w:r>
    </w:p>
    <w:p w:rsidR="00954C21" w:rsidRPr="007F7C76" w:rsidRDefault="006C4C60">
      <w:pPr>
        <w:pStyle w:val="20"/>
        <w:numPr>
          <w:ilvl w:val="0"/>
          <w:numId w:val="2"/>
        </w:numPr>
        <w:shd w:val="clear" w:color="auto" w:fill="auto"/>
        <w:tabs>
          <w:tab w:val="left" w:pos="254"/>
        </w:tabs>
        <w:spacing w:line="293" w:lineRule="exact"/>
        <w:ind w:firstLine="0"/>
        <w:jc w:val="both"/>
        <w:rPr>
          <w:sz w:val="28"/>
          <w:szCs w:val="28"/>
        </w:rPr>
      </w:pPr>
      <w:r w:rsidRPr="007F7C76">
        <w:rPr>
          <w:sz w:val="28"/>
          <w:szCs w:val="28"/>
        </w:rPr>
        <w:t>развития и популяризации шахмат на территории автономного округа и за его пределами;</w:t>
      </w:r>
    </w:p>
    <w:p w:rsidR="00954C21" w:rsidRPr="007F7C76" w:rsidRDefault="006C4C60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spacing w:line="293" w:lineRule="exact"/>
        <w:ind w:firstLine="0"/>
        <w:jc w:val="both"/>
        <w:rPr>
          <w:sz w:val="28"/>
          <w:szCs w:val="28"/>
        </w:rPr>
      </w:pPr>
      <w:r w:rsidRPr="007F7C76">
        <w:rPr>
          <w:sz w:val="28"/>
          <w:szCs w:val="28"/>
        </w:rPr>
        <w:t>повышения спортивного мастерства шахматистов;</w:t>
      </w:r>
    </w:p>
    <w:p w:rsidR="00954C21" w:rsidRPr="007F7C76" w:rsidRDefault="006C4C60">
      <w:pPr>
        <w:pStyle w:val="20"/>
        <w:numPr>
          <w:ilvl w:val="0"/>
          <w:numId w:val="2"/>
        </w:numPr>
        <w:shd w:val="clear" w:color="auto" w:fill="auto"/>
        <w:tabs>
          <w:tab w:val="left" w:pos="254"/>
        </w:tabs>
        <w:spacing w:line="293" w:lineRule="exact"/>
        <w:ind w:left="260"/>
        <w:jc w:val="left"/>
        <w:rPr>
          <w:sz w:val="28"/>
          <w:szCs w:val="28"/>
        </w:rPr>
      </w:pPr>
      <w:r w:rsidRPr="007F7C76">
        <w:rPr>
          <w:sz w:val="28"/>
          <w:szCs w:val="28"/>
        </w:rPr>
        <w:t>пропаганды и популяризации шахмат среди пожилых людей, как важного фактора активного долголетия;</w:t>
      </w:r>
    </w:p>
    <w:p w:rsidR="00954C21" w:rsidRPr="007F7C76" w:rsidRDefault="006C4C60">
      <w:pPr>
        <w:pStyle w:val="20"/>
        <w:numPr>
          <w:ilvl w:val="0"/>
          <w:numId w:val="2"/>
        </w:numPr>
        <w:shd w:val="clear" w:color="auto" w:fill="auto"/>
        <w:tabs>
          <w:tab w:val="left" w:pos="254"/>
        </w:tabs>
        <w:spacing w:after="240" w:line="293" w:lineRule="exact"/>
        <w:ind w:left="260"/>
        <w:jc w:val="left"/>
        <w:rPr>
          <w:sz w:val="28"/>
          <w:szCs w:val="28"/>
        </w:rPr>
      </w:pPr>
      <w:r w:rsidRPr="007F7C76">
        <w:rPr>
          <w:sz w:val="28"/>
          <w:szCs w:val="28"/>
        </w:rPr>
        <w:t xml:space="preserve">привлечения людей старшего возраста к систематическому участию </w:t>
      </w:r>
      <w:proofErr w:type="gramStart"/>
      <w:r w:rsidRPr="007F7C76">
        <w:rPr>
          <w:sz w:val="28"/>
          <w:szCs w:val="28"/>
        </w:rPr>
        <w:t>в</w:t>
      </w:r>
      <w:proofErr w:type="gramEnd"/>
      <w:r w:rsidRPr="007F7C76">
        <w:rPr>
          <w:sz w:val="28"/>
          <w:szCs w:val="28"/>
        </w:rPr>
        <w:t xml:space="preserve"> шахматных Интернет-турнирах.</w:t>
      </w:r>
    </w:p>
    <w:p w:rsidR="00954C21" w:rsidRPr="007F7C76" w:rsidRDefault="006C4C6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42"/>
        </w:tabs>
        <w:spacing w:before="0" w:after="0" w:line="293" w:lineRule="exact"/>
        <w:ind w:left="3880"/>
        <w:jc w:val="both"/>
        <w:rPr>
          <w:sz w:val="28"/>
          <w:szCs w:val="28"/>
        </w:rPr>
      </w:pPr>
      <w:bookmarkStart w:id="3" w:name="bookmark2"/>
      <w:r w:rsidRPr="007F7C76">
        <w:rPr>
          <w:sz w:val="28"/>
          <w:szCs w:val="28"/>
        </w:rPr>
        <w:t>Сроки и место проведения.</w:t>
      </w:r>
      <w:bookmarkEnd w:id="3"/>
    </w:p>
    <w:p w:rsidR="00954C21" w:rsidRPr="007F7C76" w:rsidRDefault="006C4C60">
      <w:pPr>
        <w:pStyle w:val="20"/>
        <w:shd w:val="clear" w:color="auto" w:fill="auto"/>
        <w:spacing w:after="236" w:line="293" w:lineRule="exact"/>
        <w:ind w:firstLine="0"/>
        <w:jc w:val="both"/>
        <w:rPr>
          <w:sz w:val="28"/>
          <w:szCs w:val="28"/>
        </w:rPr>
      </w:pPr>
      <w:r w:rsidRPr="007F7C76">
        <w:rPr>
          <w:sz w:val="28"/>
          <w:szCs w:val="28"/>
        </w:rPr>
        <w:t xml:space="preserve">Турнир проводится </w:t>
      </w:r>
      <w:r w:rsidRPr="007F7C76">
        <w:rPr>
          <w:rStyle w:val="21"/>
          <w:sz w:val="28"/>
          <w:szCs w:val="28"/>
        </w:rPr>
        <w:t xml:space="preserve">18 - 22 июня 2019 года, </w:t>
      </w:r>
      <w:r w:rsidRPr="007F7C76">
        <w:rPr>
          <w:sz w:val="28"/>
          <w:szCs w:val="28"/>
        </w:rPr>
        <w:t xml:space="preserve">на базе веб-версии </w:t>
      </w:r>
      <w:proofErr w:type="gramStart"/>
      <w:r w:rsidRPr="007F7C76">
        <w:rPr>
          <w:sz w:val="28"/>
          <w:szCs w:val="28"/>
        </w:rPr>
        <w:t>Интернет-портала</w:t>
      </w:r>
      <w:proofErr w:type="gramEnd"/>
      <w:r w:rsidRPr="007F7C76">
        <w:rPr>
          <w:sz w:val="28"/>
          <w:szCs w:val="28"/>
        </w:rPr>
        <w:t xml:space="preserve"> “Шахматная планета” </w:t>
      </w:r>
      <w:r w:rsidRPr="007F7C76">
        <w:rPr>
          <w:sz w:val="28"/>
          <w:szCs w:val="28"/>
          <w:lang w:eastAsia="en-US" w:bidi="en-US"/>
        </w:rPr>
        <w:t>(</w:t>
      </w:r>
      <w:r w:rsidRPr="007F7C76">
        <w:rPr>
          <w:sz w:val="28"/>
          <w:szCs w:val="28"/>
          <w:lang w:val="en-US" w:eastAsia="en-US" w:bidi="en-US"/>
        </w:rPr>
        <w:t>play</w:t>
      </w:r>
      <w:r w:rsidRPr="007F7C76">
        <w:rPr>
          <w:sz w:val="28"/>
          <w:szCs w:val="28"/>
          <w:lang w:eastAsia="en-US" w:bidi="en-US"/>
        </w:rPr>
        <w:t>.</w:t>
      </w:r>
      <w:proofErr w:type="spellStart"/>
      <w:r w:rsidRPr="007F7C76">
        <w:rPr>
          <w:sz w:val="28"/>
          <w:szCs w:val="28"/>
          <w:lang w:val="en-US" w:eastAsia="en-US" w:bidi="en-US"/>
        </w:rPr>
        <w:t>chessking</w:t>
      </w:r>
      <w:proofErr w:type="spellEnd"/>
      <w:r w:rsidRPr="007F7C76">
        <w:rPr>
          <w:sz w:val="28"/>
          <w:szCs w:val="28"/>
          <w:lang w:eastAsia="en-US" w:bidi="en-US"/>
        </w:rPr>
        <w:t>.</w:t>
      </w:r>
      <w:r w:rsidRPr="007F7C76">
        <w:rPr>
          <w:sz w:val="28"/>
          <w:szCs w:val="28"/>
          <w:lang w:val="en-US" w:eastAsia="en-US" w:bidi="en-US"/>
        </w:rPr>
        <w:t>com</w:t>
      </w:r>
      <w:r w:rsidRPr="007F7C76">
        <w:rPr>
          <w:sz w:val="28"/>
          <w:szCs w:val="28"/>
          <w:lang w:eastAsia="en-US" w:bidi="en-US"/>
        </w:rPr>
        <w:t>).</w:t>
      </w:r>
    </w:p>
    <w:p w:rsidR="00954C21" w:rsidRPr="007F7C76" w:rsidRDefault="006C4C6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44"/>
        </w:tabs>
        <w:spacing w:before="0" w:after="0" w:line="298" w:lineRule="exact"/>
        <w:ind w:left="3880"/>
        <w:jc w:val="both"/>
        <w:rPr>
          <w:sz w:val="28"/>
          <w:szCs w:val="28"/>
        </w:rPr>
      </w:pPr>
      <w:bookmarkStart w:id="4" w:name="bookmark3"/>
      <w:r w:rsidRPr="007F7C76">
        <w:rPr>
          <w:sz w:val="28"/>
          <w:szCs w:val="28"/>
        </w:rPr>
        <w:t>Руководство проведением.</w:t>
      </w:r>
      <w:bookmarkEnd w:id="4"/>
    </w:p>
    <w:p w:rsidR="00954C21" w:rsidRPr="007F7C76" w:rsidRDefault="006C4C60">
      <w:pPr>
        <w:pStyle w:val="20"/>
        <w:shd w:val="clear" w:color="auto" w:fill="auto"/>
        <w:spacing w:after="244" w:line="298" w:lineRule="exact"/>
        <w:ind w:firstLine="0"/>
        <w:jc w:val="both"/>
        <w:rPr>
          <w:sz w:val="28"/>
          <w:szCs w:val="28"/>
        </w:rPr>
      </w:pPr>
      <w:r w:rsidRPr="007F7C76">
        <w:rPr>
          <w:sz w:val="28"/>
          <w:szCs w:val="28"/>
        </w:rPr>
        <w:t xml:space="preserve">Общее руководство соревнованиями осуществляет Оргкомитет во главе с председателем Думы Ханты-Мансийского автономного округа - Югры Б.С. Хохряковым. </w:t>
      </w:r>
      <w:proofErr w:type="gramStart"/>
      <w:r w:rsidRPr="007F7C76">
        <w:rPr>
          <w:sz w:val="28"/>
          <w:szCs w:val="28"/>
        </w:rPr>
        <w:t xml:space="preserve">В состав Оргкомитета входят председатель Комитета по законодательству, вопросам государственной власти и местному самоуправлению Думы Ханты-Мансийского автономного округа - Югры В.Н. Семенов, член Комитета по социальной политике И.В. Винников, член Комитета по экономической политике, региональному развитию и природопользованию А. Ф. </w:t>
      </w:r>
      <w:proofErr w:type="spellStart"/>
      <w:r w:rsidRPr="007F7C76">
        <w:rPr>
          <w:sz w:val="28"/>
          <w:szCs w:val="28"/>
        </w:rPr>
        <w:t>Мещангин</w:t>
      </w:r>
      <w:proofErr w:type="spellEnd"/>
      <w:r w:rsidRPr="007F7C76">
        <w:rPr>
          <w:sz w:val="28"/>
          <w:szCs w:val="28"/>
        </w:rPr>
        <w:t>, а также администрация НРМБУ ДО «Шахматная школа им. А. Карпова».</w:t>
      </w:r>
      <w:proofErr w:type="gramEnd"/>
    </w:p>
    <w:p w:rsidR="00954C21" w:rsidRPr="007F7C76" w:rsidRDefault="006C4C6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34"/>
        </w:tabs>
        <w:spacing w:before="0" w:after="0" w:line="293" w:lineRule="exact"/>
        <w:ind w:left="2280"/>
        <w:jc w:val="both"/>
        <w:rPr>
          <w:sz w:val="28"/>
          <w:szCs w:val="28"/>
        </w:rPr>
      </w:pPr>
      <w:bookmarkStart w:id="5" w:name="bookmark4"/>
      <w:r w:rsidRPr="007F7C76">
        <w:rPr>
          <w:sz w:val="28"/>
          <w:szCs w:val="28"/>
        </w:rPr>
        <w:t>Требования к участникам и условия их допуска.</w:t>
      </w:r>
      <w:bookmarkEnd w:id="5"/>
    </w:p>
    <w:p w:rsidR="00954C21" w:rsidRPr="007F7C76" w:rsidRDefault="006C4C60">
      <w:pPr>
        <w:pStyle w:val="20"/>
        <w:shd w:val="clear" w:color="auto" w:fill="auto"/>
        <w:spacing w:line="293" w:lineRule="exact"/>
        <w:ind w:firstLine="0"/>
        <w:jc w:val="left"/>
        <w:rPr>
          <w:sz w:val="28"/>
          <w:szCs w:val="28"/>
        </w:rPr>
      </w:pPr>
      <w:r w:rsidRPr="007F7C76">
        <w:rPr>
          <w:sz w:val="28"/>
          <w:szCs w:val="28"/>
        </w:rPr>
        <w:t xml:space="preserve">В </w:t>
      </w:r>
      <w:proofErr w:type="gramStart"/>
      <w:r w:rsidRPr="007F7C76">
        <w:rPr>
          <w:sz w:val="28"/>
          <w:szCs w:val="28"/>
        </w:rPr>
        <w:t>Интернет-турнире</w:t>
      </w:r>
      <w:proofErr w:type="gramEnd"/>
      <w:r w:rsidRPr="007F7C76">
        <w:rPr>
          <w:sz w:val="28"/>
          <w:szCs w:val="28"/>
        </w:rPr>
        <w:t xml:space="preserve"> принимают участие все желающие жители Ханты-Мансийского автономного округа - Югры, республики Башкортостан, Нижегородской и Челябинской областей, Кыргызстана и других территорий, в общем зачёте, в пяти возрастных категориях. Каждый из участников, изъявивший желание участвовать в турнире, соглашается взять на себя следующие обязательства:</w:t>
      </w:r>
    </w:p>
    <w:p w:rsidR="00954C21" w:rsidRPr="007F7C76" w:rsidRDefault="006C4C60">
      <w:pPr>
        <w:pStyle w:val="20"/>
        <w:numPr>
          <w:ilvl w:val="0"/>
          <w:numId w:val="3"/>
        </w:numPr>
        <w:shd w:val="clear" w:color="auto" w:fill="auto"/>
        <w:tabs>
          <w:tab w:val="left" w:pos="282"/>
        </w:tabs>
        <w:spacing w:line="293" w:lineRule="exact"/>
        <w:ind w:firstLine="0"/>
        <w:jc w:val="both"/>
        <w:rPr>
          <w:sz w:val="28"/>
          <w:szCs w:val="28"/>
        </w:rPr>
      </w:pPr>
      <w:r w:rsidRPr="007F7C76">
        <w:rPr>
          <w:sz w:val="28"/>
          <w:szCs w:val="28"/>
        </w:rPr>
        <w:lastRenderedPageBreak/>
        <w:t>играть самостоятельно, не используя подсказки компьютера и посторонних игроков;</w:t>
      </w:r>
    </w:p>
    <w:p w:rsidR="00954C21" w:rsidRPr="007F7C76" w:rsidRDefault="006C4C60">
      <w:pPr>
        <w:pStyle w:val="20"/>
        <w:numPr>
          <w:ilvl w:val="0"/>
          <w:numId w:val="3"/>
        </w:numPr>
        <w:shd w:val="clear" w:color="auto" w:fill="auto"/>
        <w:tabs>
          <w:tab w:val="left" w:pos="287"/>
        </w:tabs>
        <w:spacing w:line="293" w:lineRule="exact"/>
        <w:ind w:left="260"/>
        <w:jc w:val="left"/>
        <w:rPr>
          <w:sz w:val="28"/>
          <w:szCs w:val="28"/>
        </w:rPr>
      </w:pPr>
      <w:r w:rsidRPr="007F7C76">
        <w:rPr>
          <w:sz w:val="28"/>
          <w:szCs w:val="28"/>
        </w:rPr>
        <w:t xml:space="preserve">разместить в профиле своего логина в игровой зоне Шахматная планета </w:t>
      </w:r>
      <w:r w:rsidRPr="007F7C76">
        <w:rPr>
          <w:sz w:val="28"/>
          <w:szCs w:val="28"/>
          <w:lang w:eastAsia="en-US" w:bidi="en-US"/>
        </w:rPr>
        <w:t>(</w:t>
      </w:r>
      <w:r w:rsidRPr="007F7C76">
        <w:rPr>
          <w:sz w:val="28"/>
          <w:szCs w:val="28"/>
          <w:lang w:val="en-US" w:eastAsia="en-US" w:bidi="en-US"/>
        </w:rPr>
        <w:t>play</w:t>
      </w:r>
      <w:r w:rsidRPr="007F7C76">
        <w:rPr>
          <w:sz w:val="28"/>
          <w:szCs w:val="28"/>
          <w:lang w:eastAsia="en-US" w:bidi="en-US"/>
        </w:rPr>
        <w:t>.</w:t>
      </w:r>
      <w:proofErr w:type="spellStart"/>
      <w:r w:rsidRPr="007F7C76">
        <w:rPr>
          <w:sz w:val="28"/>
          <w:szCs w:val="28"/>
          <w:lang w:val="en-US" w:eastAsia="en-US" w:bidi="en-US"/>
        </w:rPr>
        <w:t>chessking</w:t>
      </w:r>
      <w:proofErr w:type="spellEnd"/>
      <w:r w:rsidRPr="007F7C76">
        <w:rPr>
          <w:sz w:val="28"/>
          <w:szCs w:val="28"/>
          <w:lang w:eastAsia="en-US" w:bidi="en-US"/>
        </w:rPr>
        <w:t>.</w:t>
      </w:r>
      <w:r w:rsidRPr="007F7C76">
        <w:rPr>
          <w:sz w:val="28"/>
          <w:szCs w:val="28"/>
          <w:lang w:val="en-US" w:eastAsia="en-US" w:bidi="en-US"/>
        </w:rPr>
        <w:t>com</w:t>
      </w:r>
      <w:r w:rsidRPr="007F7C76">
        <w:rPr>
          <w:sz w:val="28"/>
          <w:szCs w:val="28"/>
          <w:lang w:eastAsia="en-US" w:bidi="en-US"/>
        </w:rPr>
        <w:t xml:space="preserve">) </w:t>
      </w:r>
      <w:r w:rsidRPr="007F7C76">
        <w:rPr>
          <w:sz w:val="28"/>
          <w:szCs w:val="28"/>
        </w:rPr>
        <w:t>достоверную информацию.</w:t>
      </w:r>
    </w:p>
    <w:p w:rsidR="00954C21" w:rsidRPr="007F7C76" w:rsidRDefault="006C4C60">
      <w:pPr>
        <w:pStyle w:val="20"/>
        <w:shd w:val="clear" w:color="auto" w:fill="auto"/>
        <w:spacing w:line="293" w:lineRule="exact"/>
        <w:ind w:firstLine="0"/>
        <w:jc w:val="both"/>
        <w:rPr>
          <w:sz w:val="28"/>
          <w:szCs w:val="28"/>
        </w:rPr>
      </w:pPr>
      <w:r w:rsidRPr="007F7C76">
        <w:rPr>
          <w:sz w:val="28"/>
          <w:szCs w:val="28"/>
        </w:rPr>
        <w:t>Для участия в соревновании необходимо выполнить в срок до 18 июня 2019 года следующие условия:</w:t>
      </w:r>
    </w:p>
    <w:p w:rsidR="00954C21" w:rsidRPr="007F7C76" w:rsidRDefault="006C4C60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spacing w:line="293" w:lineRule="exact"/>
        <w:ind w:firstLine="0"/>
        <w:jc w:val="both"/>
        <w:rPr>
          <w:sz w:val="28"/>
          <w:szCs w:val="28"/>
        </w:rPr>
      </w:pPr>
      <w:r w:rsidRPr="007F7C76">
        <w:rPr>
          <w:rStyle w:val="22"/>
          <w:sz w:val="28"/>
          <w:szCs w:val="28"/>
        </w:rPr>
        <w:t>регистрация</w:t>
      </w:r>
      <w:r w:rsidRPr="007F7C76">
        <w:rPr>
          <w:rStyle w:val="21"/>
          <w:sz w:val="28"/>
          <w:szCs w:val="28"/>
        </w:rPr>
        <w:t xml:space="preserve">: </w:t>
      </w:r>
      <w:r w:rsidRPr="007F7C76">
        <w:rPr>
          <w:sz w:val="28"/>
          <w:szCs w:val="28"/>
        </w:rPr>
        <w:t xml:space="preserve">зайти в игровую зону «Шахматная планета» по адресу </w:t>
      </w:r>
      <w:r w:rsidRPr="007F7C76">
        <w:rPr>
          <w:sz w:val="28"/>
          <w:szCs w:val="28"/>
          <w:lang w:val="en-US" w:eastAsia="en-US" w:bidi="en-US"/>
        </w:rPr>
        <w:t>play</w:t>
      </w:r>
      <w:r w:rsidRPr="007F7C76">
        <w:rPr>
          <w:sz w:val="28"/>
          <w:szCs w:val="28"/>
          <w:lang w:eastAsia="en-US" w:bidi="en-US"/>
        </w:rPr>
        <w:t>.</w:t>
      </w:r>
      <w:proofErr w:type="spellStart"/>
      <w:r w:rsidRPr="007F7C76">
        <w:rPr>
          <w:sz w:val="28"/>
          <w:szCs w:val="28"/>
          <w:lang w:val="en-US" w:eastAsia="en-US" w:bidi="en-US"/>
        </w:rPr>
        <w:t>chessking</w:t>
      </w:r>
      <w:proofErr w:type="spellEnd"/>
      <w:r w:rsidRPr="007F7C76">
        <w:rPr>
          <w:sz w:val="28"/>
          <w:szCs w:val="28"/>
          <w:lang w:eastAsia="en-US" w:bidi="en-US"/>
        </w:rPr>
        <w:t>.</w:t>
      </w:r>
      <w:r w:rsidRPr="007F7C76">
        <w:rPr>
          <w:sz w:val="28"/>
          <w:szCs w:val="28"/>
          <w:lang w:val="en-US" w:eastAsia="en-US" w:bidi="en-US"/>
        </w:rPr>
        <w:t>com</w:t>
      </w:r>
      <w:r w:rsidRPr="007F7C76">
        <w:rPr>
          <w:sz w:val="28"/>
          <w:szCs w:val="28"/>
          <w:lang w:eastAsia="en-US" w:bidi="en-US"/>
        </w:rPr>
        <w:t>;</w:t>
      </w:r>
    </w:p>
    <w:p w:rsidR="00954C21" w:rsidRPr="007F7C76" w:rsidRDefault="006C4C60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93" w:lineRule="exact"/>
        <w:ind w:firstLine="0"/>
        <w:jc w:val="both"/>
        <w:rPr>
          <w:sz w:val="28"/>
          <w:szCs w:val="28"/>
        </w:rPr>
      </w:pPr>
      <w:r w:rsidRPr="007F7C76">
        <w:rPr>
          <w:sz w:val="28"/>
          <w:szCs w:val="28"/>
        </w:rPr>
        <w:t>зарегистрировать логин в игровой зоне: нажать кнопку «Быстрая регистрация», заполнить все необходимые для регистрации поля (указать полную и достоверную информацию), нажать кнопку «Зарегистрироваться»;</w:t>
      </w:r>
    </w:p>
    <w:p w:rsidR="00960C73" w:rsidRPr="007F7C76" w:rsidRDefault="006C4C60" w:rsidP="007F7C76">
      <w:pPr>
        <w:pStyle w:val="20"/>
        <w:numPr>
          <w:ilvl w:val="0"/>
          <w:numId w:val="2"/>
        </w:numPr>
        <w:shd w:val="clear" w:color="auto" w:fill="auto"/>
        <w:tabs>
          <w:tab w:val="left" w:pos="254"/>
        </w:tabs>
        <w:spacing w:line="293" w:lineRule="exact"/>
        <w:ind w:firstLine="0"/>
        <w:jc w:val="both"/>
        <w:rPr>
          <w:sz w:val="28"/>
          <w:szCs w:val="28"/>
        </w:rPr>
      </w:pPr>
      <w:r w:rsidRPr="007F7C76">
        <w:rPr>
          <w:sz w:val="28"/>
          <w:szCs w:val="28"/>
        </w:rPr>
        <w:t>с 18 по 22 июня включительно (в зависимости от возраста участника) зайти в раздел «Турниры»/«Личные» и «Записаться» (записаться можно и заранее,</w:t>
      </w:r>
      <w:r w:rsidR="007F7C76">
        <w:rPr>
          <w:sz w:val="28"/>
          <w:szCs w:val="28"/>
        </w:rPr>
        <w:t xml:space="preserve"> за 2-3 дня до начала </w:t>
      </w:r>
      <w:r w:rsidR="00960C73" w:rsidRPr="007F7C76">
        <w:rPr>
          <w:sz w:val="28"/>
          <w:szCs w:val="28"/>
          <w:shd w:val="clear" w:color="auto" w:fill="FFFFFF"/>
        </w:rPr>
        <w:t xml:space="preserve">турнира). Найти в списке название турнира </w:t>
      </w:r>
      <w:r w:rsidR="00960C73" w:rsidRPr="007F7C76">
        <w:rPr>
          <w:b/>
          <w:bCs/>
          <w:color w:val="auto"/>
          <w:sz w:val="28"/>
          <w:szCs w:val="28"/>
        </w:rPr>
        <w:t xml:space="preserve">«Открытый Интернет-турнир по блицу, посвященный Дню России», </w:t>
      </w:r>
      <w:r w:rsidR="00960C73" w:rsidRPr="007F7C76">
        <w:rPr>
          <w:sz w:val="28"/>
          <w:szCs w:val="28"/>
          <w:shd w:val="clear" w:color="auto" w:fill="FFFFFF"/>
        </w:rPr>
        <w:t xml:space="preserve">подтвердить своё участие в турнире и </w:t>
      </w:r>
      <w:r w:rsidR="00960C73" w:rsidRPr="007F7C76">
        <w:rPr>
          <w:b/>
          <w:bCs/>
          <w:color w:val="auto"/>
          <w:sz w:val="28"/>
          <w:szCs w:val="28"/>
        </w:rPr>
        <w:t>ввести пароль 1951</w:t>
      </w:r>
    </w:p>
    <w:p w:rsidR="00960C73" w:rsidRPr="007F7C76" w:rsidRDefault="00960C73" w:rsidP="00960C73">
      <w:pPr>
        <w:spacing w:after="298"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>(год рождения Анатолия Карпова).</w:t>
      </w:r>
    </w:p>
    <w:p w:rsidR="00960C73" w:rsidRPr="007F7C76" w:rsidRDefault="00960C73" w:rsidP="00960C73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7F7C76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Участникам запрещается</w:t>
      </w:r>
      <w:r w:rsidRPr="007F7C76">
        <w:rPr>
          <w:rFonts w:ascii="Times New Roman" w:hAnsi="Times New Roman" w:cs="Times New Roman"/>
          <w:sz w:val="28"/>
          <w:szCs w:val="28"/>
        </w:rPr>
        <w:t>:</w:t>
      </w:r>
    </w:p>
    <w:p w:rsidR="00960C73" w:rsidRPr="007F7C76" w:rsidRDefault="00960C73" w:rsidP="00960C73">
      <w:pPr>
        <w:numPr>
          <w:ilvl w:val="0"/>
          <w:numId w:val="4"/>
        </w:numPr>
        <w:tabs>
          <w:tab w:val="left" w:pos="262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>отлучаться во время партии от своего компьютера больше чем два раза за партию;</w:t>
      </w:r>
    </w:p>
    <w:p w:rsidR="00960C73" w:rsidRPr="007F7C76" w:rsidRDefault="00960C73" w:rsidP="00960C73">
      <w:pPr>
        <w:numPr>
          <w:ilvl w:val="0"/>
          <w:numId w:val="4"/>
        </w:numPr>
        <w:tabs>
          <w:tab w:val="left" w:pos="272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>запускать на своем компьютере посторонние программы и использовать помощь любых других шахматистов;</w:t>
      </w:r>
    </w:p>
    <w:p w:rsidR="00960C73" w:rsidRPr="007F7C76" w:rsidRDefault="00960C73" w:rsidP="00960C73">
      <w:pPr>
        <w:numPr>
          <w:ilvl w:val="0"/>
          <w:numId w:val="4"/>
        </w:numPr>
        <w:tabs>
          <w:tab w:val="left" w:pos="267"/>
        </w:tabs>
        <w:spacing w:after="240" w:line="29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>иметь при себе включенные любые другие электронные устройства.</w:t>
      </w:r>
    </w:p>
    <w:p w:rsidR="00960C73" w:rsidRPr="007F7C76" w:rsidRDefault="007F7C76" w:rsidP="007F7C76">
      <w:pPr>
        <w:pStyle w:val="a7"/>
        <w:keepNext/>
        <w:keepLines/>
        <w:tabs>
          <w:tab w:val="left" w:pos="3833"/>
        </w:tabs>
        <w:spacing w:line="298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7C76">
        <w:rPr>
          <w:rFonts w:ascii="Times New Roman" w:hAnsi="Times New Roman" w:cs="Times New Roman"/>
          <w:b/>
          <w:sz w:val="28"/>
          <w:szCs w:val="28"/>
        </w:rPr>
        <w:t>5.</w:t>
      </w:r>
      <w:r w:rsidR="00960C73" w:rsidRPr="007F7C76">
        <w:rPr>
          <w:rFonts w:ascii="Times New Roman" w:hAnsi="Times New Roman" w:cs="Times New Roman"/>
          <w:b/>
          <w:sz w:val="28"/>
          <w:szCs w:val="28"/>
        </w:rPr>
        <w:t xml:space="preserve">Программа и система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960C73" w:rsidRPr="007F7C76" w:rsidRDefault="00960C73" w:rsidP="00960C73">
      <w:pPr>
        <w:spacing w:line="29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>Турнир проводится в пять этапов, в пяти возрастных категориях:</w:t>
      </w:r>
    </w:p>
    <w:p w:rsidR="00960C73" w:rsidRPr="007F7C76" w:rsidRDefault="00960C73" w:rsidP="00960C73">
      <w:pPr>
        <w:numPr>
          <w:ilvl w:val="0"/>
          <w:numId w:val="6"/>
        </w:numPr>
        <w:tabs>
          <w:tab w:val="left" w:pos="808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>Юноши и девушки 2001 -2004 года рождения - 18 июня;</w:t>
      </w:r>
    </w:p>
    <w:p w:rsidR="00960C73" w:rsidRPr="007F7C76" w:rsidRDefault="00960C73" w:rsidP="00960C73">
      <w:pPr>
        <w:numPr>
          <w:ilvl w:val="0"/>
          <w:numId w:val="6"/>
        </w:numPr>
        <w:tabs>
          <w:tab w:val="left" w:pos="833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>Юноши и девушки 2005-2008 года рождения - 19 июня;</w:t>
      </w:r>
    </w:p>
    <w:p w:rsidR="00960C73" w:rsidRPr="007F7C76" w:rsidRDefault="00960C73" w:rsidP="00960C73">
      <w:pPr>
        <w:numPr>
          <w:ilvl w:val="0"/>
          <w:numId w:val="6"/>
        </w:numPr>
        <w:tabs>
          <w:tab w:val="left" w:pos="833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>Мальчики и девочки 2009-2010 года рождения и младше - 20 июня;</w:t>
      </w:r>
    </w:p>
    <w:p w:rsidR="00960C73" w:rsidRPr="007F7C76" w:rsidRDefault="00960C73" w:rsidP="00960C73">
      <w:pPr>
        <w:numPr>
          <w:ilvl w:val="0"/>
          <w:numId w:val="6"/>
        </w:numPr>
        <w:tabs>
          <w:tab w:val="left" w:pos="833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>Мужчины и женщины от 18 до 49 лет (по году рождения) - 21 июня;</w:t>
      </w:r>
    </w:p>
    <w:p w:rsidR="00960C73" w:rsidRPr="007F7C76" w:rsidRDefault="00960C73" w:rsidP="00960C73">
      <w:pPr>
        <w:numPr>
          <w:ilvl w:val="0"/>
          <w:numId w:val="6"/>
        </w:numPr>
        <w:tabs>
          <w:tab w:val="left" w:pos="833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>Мужчины и женщины от 50 лет и старше (по году рождения) - 22 июня.</w:t>
      </w:r>
    </w:p>
    <w:p w:rsidR="00960C73" w:rsidRPr="007F7C76" w:rsidRDefault="00960C73" w:rsidP="00960C73">
      <w:pPr>
        <w:spacing w:line="29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Соревнования проводятся с применением правил вида спорта «Шахматы», утверждённых приказом </w:t>
      </w:r>
      <w:proofErr w:type="spellStart"/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>Минспорта</w:t>
      </w:r>
      <w:proofErr w:type="spellEnd"/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от «17» июля 2017 г. № 654. Интернет-турнир проводится по швейцарской системе в 7 туров с использованием жеребьевочной программы портала «Шахматная планета». </w:t>
      </w:r>
      <w:r w:rsidRPr="007F7C7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Контроль времени: 5 минут </w:t>
      </w: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+ 3 </w:t>
      </w:r>
      <w:r w:rsidRPr="007F7C7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секунды на ход.</w:t>
      </w:r>
    </w:p>
    <w:p w:rsidR="00960C73" w:rsidRPr="007F7C76" w:rsidRDefault="00960C73" w:rsidP="00960C73">
      <w:pPr>
        <w:spacing w:after="248" w:line="298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Начало всех турниро</w:t>
      </w:r>
      <w:r w:rsidR="007F7C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в 18.00 по местному времени (</w:t>
      </w:r>
      <w:r w:rsidRPr="007F7C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+2 часа к московскому времени).</w:t>
      </w:r>
    </w:p>
    <w:p w:rsidR="00960C73" w:rsidRPr="007F7C76" w:rsidRDefault="007F7C76" w:rsidP="007F7C76">
      <w:pPr>
        <w:pStyle w:val="a7"/>
        <w:keepNext/>
        <w:keepLines/>
        <w:tabs>
          <w:tab w:val="left" w:pos="3833"/>
        </w:tabs>
        <w:spacing w:line="288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7C76">
        <w:rPr>
          <w:rFonts w:ascii="Times New Roman" w:hAnsi="Times New Roman" w:cs="Times New Roman"/>
          <w:b/>
          <w:sz w:val="28"/>
          <w:szCs w:val="28"/>
        </w:rPr>
        <w:t>6.</w:t>
      </w:r>
      <w:r w:rsidR="00960C73" w:rsidRPr="007F7C76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дведение итогов турнира</w:t>
      </w:r>
    </w:p>
    <w:p w:rsidR="00960C73" w:rsidRPr="007F7C76" w:rsidRDefault="00960C73" w:rsidP="00960C73">
      <w:pPr>
        <w:spacing w:line="28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>Места в личном турнире определяются по следующим критериям в порядке убывания приоритета:</w:t>
      </w:r>
    </w:p>
    <w:p w:rsidR="00960C73" w:rsidRPr="007F7C76" w:rsidRDefault="00960C73" w:rsidP="00960C73">
      <w:pPr>
        <w:numPr>
          <w:ilvl w:val="0"/>
          <w:numId w:val="4"/>
        </w:numPr>
        <w:tabs>
          <w:tab w:val="left" w:pos="267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набранных очков;</w:t>
      </w:r>
    </w:p>
    <w:p w:rsidR="00960C73" w:rsidRPr="007F7C76" w:rsidRDefault="00960C73" w:rsidP="00960C73">
      <w:pPr>
        <w:numPr>
          <w:ilvl w:val="0"/>
          <w:numId w:val="4"/>
        </w:numPr>
        <w:tabs>
          <w:tab w:val="left" w:pos="267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коэффициент </w:t>
      </w:r>
      <w:proofErr w:type="spellStart"/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>Бухгольца</w:t>
      </w:r>
      <w:proofErr w:type="spellEnd"/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(сумма очков соперников);</w:t>
      </w:r>
    </w:p>
    <w:p w:rsidR="00960C73" w:rsidRPr="007F7C76" w:rsidRDefault="00960C73" w:rsidP="00960C73">
      <w:pPr>
        <w:numPr>
          <w:ilvl w:val="0"/>
          <w:numId w:val="4"/>
        </w:numPr>
        <w:tabs>
          <w:tab w:val="left" w:pos="267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>по личной встрече.</w:t>
      </w:r>
    </w:p>
    <w:p w:rsidR="00960C73" w:rsidRPr="007F7C76" w:rsidRDefault="007F7C76" w:rsidP="007F7C76">
      <w:pPr>
        <w:keepNext/>
        <w:keepLines/>
        <w:tabs>
          <w:tab w:val="left" w:pos="3268"/>
        </w:tabs>
        <w:spacing w:line="293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7C76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C73" w:rsidRPr="007F7C76">
        <w:rPr>
          <w:rFonts w:ascii="Times New Roman" w:hAnsi="Times New Roman" w:cs="Times New Roman"/>
          <w:b/>
          <w:sz w:val="28"/>
          <w:szCs w:val="28"/>
        </w:rPr>
        <w:t>Наг</w:t>
      </w:r>
      <w:r>
        <w:rPr>
          <w:rFonts w:ascii="Times New Roman" w:hAnsi="Times New Roman" w:cs="Times New Roman"/>
          <w:b/>
          <w:sz w:val="28"/>
          <w:szCs w:val="28"/>
        </w:rPr>
        <w:t>раждение победителей и призёров</w:t>
      </w:r>
    </w:p>
    <w:p w:rsidR="00960C73" w:rsidRPr="007F7C76" w:rsidRDefault="00960C73" w:rsidP="00960C73">
      <w:pPr>
        <w:spacing w:after="240" w:line="29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Победители и призёры награждаются в каждой возрастной категории в </w:t>
      </w:r>
      <w:r w:rsidRPr="007F7C7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мужском и женском </w:t>
      </w: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>зачетах, дипломами соответствующих степеней, денежными призами.</w:t>
      </w:r>
    </w:p>
    <w:p w:rsidR="00960C73" w:rsidRPr="007F7C76" w:rsidRDefault="00960C73" w:rsidP="007F7C76">
      <w:pPr>
        <w:pStyle w:val="a7"/>
        <w:keepNext/>
        <w:keepLines/>
        <w:numPr>
          <w:ilvl w:val="0"/>
          <w:numId w:val="7"/>
        </w:numPr>
        <w:tabs>
          <w:tab w:val="left" w:pos="2548"/>
        </w:tabs>
        <w:spacing w:line="293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7C76">
        <w:rPr>
          <w:rFonts w:ascii="Times New Roman" w:hAnsi="Times New Roman" w:cs="Times New Roman"/>
          <w:b/>
          <w:sz w:val="28"/>
          <w:szCs w:val="28"/>
        </w:rPr>
        <w:t>Обеспечение без</w:t>
      </w:r>
      <w:r w:rsidR="007F7C76">
        <w:rPr>
          <w:rFonts w:ascii="Times New Roman" w:hAnsi="Times New Roman" w:cs="Times New Roman"/>
          <w:b/>
          <w:sz w:val="28"/>
          <w:szCs w:val="28"/>
        </w:rPr>
        <w:t>опасности участников и зрителей</w:t>
      </w:r>
    </w:p>
    <w:p w:rsidR="00960C73" w:rsidRPr="007F7C76" w:rsidRDefault="00960C73" w:rsidP="00960C73">
      <w:pPr>
        <w:spacing w:after="248" w:line="29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>Соревнования проводятся через Интернет. Участники обеспечивают свою безопасность самостоятельно в местах игры.</w:t>
      </w:r>
    </w:p>
    <w:p w:rsidR="00960C73" w:rsidRPr="007F7C76" w:rsidRDefault="00960C73" w:rsidP="007F7C76">
      <w:pPr>
        <w:keepNext/>
        <w:keepLines/>
        <w:numPr>
          <w:ilvl w:val="0"/>
          <w:numId w:val="7"/>
        </w:numPr>
        <w:tabs>
          <w:tab w:val="left" w:pos="3968"/>
        </w:tabs>
        <w:spacing w:line="283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bookmark5"/>
      <w:r w:rsidRPr="007F7C76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  <w:bookmarkEnd w:id="6"/>
    </w:p>
    <w:p w:rsidR="00960C73" w:rsidRPr="007F7C76" w:rsidRDefault="00960C73" w:rsidP="00960C73">
      <w:pPr>
        <w:spacing w:line="28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Заявки на участие по установленной форме (приложение к положению) направить до 18 июня 2019 года на </w:t>
      </w: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e</w:t>
      </w: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-</w:t>
      </w: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mail</w:t>
      </w: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: </w:t>
      </w:r>
      <w:hyperlink r:id="rId9" w:history="1">
        <w:r w:rsidRPr="007F7C7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chess</w:t>
        </w:r>
        <w:r w:rsidRPr="007F7C7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_</w:t>
        </w:r>
        <w:r w:rsidRPr="007F7C7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karpova</w:t>
        </w:r>
        <w:r w:rsidRPr="007F7C7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@</w:t>
        </w:r>
        <w:r w:rsidRPr="007F7C7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mail</w:t>
        </w:r>
        <w:r w:rsidRPr="007F7C7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7F7C7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</w:p>
    <w:p w:rsidR="00960C73" w:rsidRPr="007F7C76" w:rsidRDefault="00960C73" w:rsidP="00960C73">
      <w:pPr>
        <w:spacing w:line="28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Обращаем внимание: </w:t>
      </w: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>в связи с трудностями последующей идентификации игроков, а также с частым отсутствием данных в профилях игроков, убедительная просьба скидывать заявки с заполненными данными заранее. При отсутствии предварительной заявки результаты игроков не будут учитываться, и они будут удалены из турнира!!!</w:t>
      </w:r>
    </w:p>
    <w:p w:rsidR="00960C73" w:rsidRPr="007F7C76" w:rsidRDefault="00960C73" w:rsidP="00960C73">
      <w:pPr>
        <w:spacing w:line="28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затруднений ответственным лицам от учреждений обращаться к администрации турнира. Контактное лицо: ССВК Разуваев Александр Анатольевич, тел.: 8 (3463) 21-11-77, 8 982 222 33 10.</w:t>
      </w:r>
    </w:p>
    <w:p w:rsidR="00960C73" w:rsidRPr="00F71F29" w:rsidRDefault="00960C73" w:rsidP="00F71F29">
      <w:pPr>
        <w:keepNext/>
        <w:keepLines/>
        <w:numPr>
          <w:ilvl w:val="0"/>
          <w:numId w:val="7"/>
        </w:numPr>
        <w:tabs>
          <w:tab w:val="left" w:pos="3948"/>
        </w:tabs>
        <w:spacing w:line="293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bookmark6"/>
      <w:r w:rsidRPr="00F71F29">
        <w:rPr>
          <w:rFonts w:ascii="Times New Roman" w:hAnsi="Times New Roman" w:cs="Times New Roman"/>
          <w:b/>
          <w:sz w:val="28"/>
          <w:szCs w:val="28"/>
        </w:rPr>
        <w:t>Решение спорных вопросов</w:t>
      </w:r>
      <w:bookmarkEnd w:id="7"/>
    </w:p>
    <w:p w:rsidR="00960C73" w:rsidRDefault="00960C73" w:rsidP="00960C73">
      <w:pPr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разрыва соединения во время парт</w:t>
      </w:r>
      <w:proofErr w:type="gramStart"/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>ии у о</w:t>
      </w:r>
      <w:proofErr w:type="gramEnd"/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>дного из участников, восстановление связи происходит за счёт времени участника, на чьей стороне произошёл разрыв. Судейская</w:t>
      </w:r>
    </w:p>
    <w:p w:rsidR="00960C73" w:rsidRPr="007F7C76" w:rsidRDefault="00960C73" w:rsidP="00960C73">
      <w:pPr>
        <w:spacing w:after="334" w:line="30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97790" distL="128270" distR="63500" simplePos="0" relativeHeight="251659776" behindDoc="1" locked="0" layoutInCell="1" allowOverlap="1" wp14:anchorId="702A3103" wp14:editId="1DA732E2">
                <wp:simplePos x="0" y="0"/>
                <wp:positionH relativeFrom="margin">
                  <wp:posOffset>5220970</wp:posOffset>
                </wp:positionH>
                <wp:positionV relativeFrom="paragraph">
                  <wp:posOffset>-28575</wp:posOffset>
                </wp:positionV>
                <wp:extent cx="1444625" cy="165100"/>
                <wp:effectExtent l="1270" t="0" r="1905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C73" w:rsidRDefault="00960C73" w:rsidP="00960C73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 преднамеренных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1.1pt;margin-top:-2.25pt;width:113.75pt;height:13pt;z-index:-251656704;visibility:visible;mso-wrap-style:square;mso-width-percent:0;mso-height-percent:0;mso-wrap-distance-left:10.1pt;mso-wrap-distance-top:0;mso-wrap-distance-right:5pt;mso-wrap-distance-bottom: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" filled="f" stroked="f">
                <v:textbox style="mso-fit-shape-to-text:t" inset="0,0,0,0">
                  <w:txbxContent>
                    <w:p w:rsidR="00960C73" w:rsidRDefault="00960C73" w:rsidP="00960C73">
                      <w:pPr>
                        <w:pStyle w:val="20"/>
                        <w:shd w:val="clear" w:color="auto" w:fill="auto"/>
                        <w:spacing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о преднамеренных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F7C76">
        <w:rPr>
          <w:rFonts w:ascii="Times New Roman" w:eastAsia="Times New Roman" w:hAnsi="Times New Roman" w:cs="Times New Roman"/>
          <w:color w:val="auto"/>
          <w:sz w:val="28"/>
          <w:szCs w:val="28"/>
        </w:rPr>
        <w:t>коллегия имеет право в случае наличия серьёзных подозрений нарушениях дисквалифицировать игрока, организовать переигровку.</w:t>
      </w:r>
    </w:p>
    <w:p w:rsidR="00960C73" w:rsidRPr="007F7C76" w:rsidRDefault="00960C73" w:rsidP="00F71F29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Решение судейской к</w:t>
      </w:r>
      <w:r w:rsidR="00F71F2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оллегии обжалованию не подлежит</w:t>
      </w:r>
    </w:p>
    <w:p w:rsidR="00960C73" w:rsidRPr="007F7C76" w:rsidRDefault="00960C73" w:rsidP="000D0F15">
      <w:pPr>
        <w:pStyle w:val="20"/>
        <w:shd w:val="clear" w:color="auto" w:fill="auto"/>
        <w:tabs>
          <w:tab w:val="left" w:pos="254"/>
        </w:tabs>
        <w:spacing w:line="293" w:lineRule="exact"/>
        <w:ind w:firstLine="0"/>
        <w:jc w:val="both"/>
        <w:rPr>
          <w:sz w:val="28"/>
          <w:szCs w:val="28"/>
        </w:rPr>
      </w:pPr>
    </w:p>
    <w:p w:rsidR="00960C73" w:rsidRDefault="00960C73" w:rsidP="000D0F15">
      <w:pPr>
        <w:pStyle w:val="20"/>
        <w:shd w:val="clear" w:color="auto" w:fill="auto"/>
        <w:tabs>
          <w:tab w:val="left" w:pos="254"/>
        </w:tabs>
        <w:spacing w:line="293" w:lineRule="exact"/>
        <w:ind w:firstLine="0"/>
        <w:jc w:val="both"/>
        <w:rPr>
          <w:sz w:val="28"/>
          <w:szCs w:val="28"/>
        </w:rPr>
      </w:pPr>
    </w:p>
    <w:p w:rsidR="00F71F29" w:rsidRDefault="00F71F29" w:rsidP="000D0F15">
      <w:pPr>
        <w:pStyle w:val="20"/>
        <w:shd w:val="clear" w:color="auto" w:fill="auto"/>
        <w:tabs>
          <w:tab w:val="left" w:pos="254"/>
        </w:tabs>
        <w:spacing w:line="293" w:lineRule="exact"/>
        <w:ind w:firstLine="0"/>
        <w:jc w:val="both"/>
        <w:rPr>
          <w:sz w:val="28"/>
          <w:szCs w:val="28"/>
        </w:rPr>
      </w:pPr>
    </w:p>
    <w:p w:rsidR="00F71F29" w:rsidRDefault="00F71F29" w:rsidP="000D0F15">
      <w:pPr>
        <w:pStyle w:val="20"/>
        <w:shd w:val="clear" w:color="auto" w:fill="auto"/>
        <w:tabs>
          <w:tab w:val="left" w:pos="254"/>
        </w:tabs>
        <w:spacing w:line="293" w:lineRule="exact"/>
        <w:ind w:firstLine="0"/>
        <w:jc w:val="both"/>
        <w:rPr>
          <w:sz w:val="28"/>
          <w:szCs w:val="28"/>
        </w:rPr>
      </w:pPr>
    </w:p>
    <w:p w:rsidR="00F71F29" w:rsidRDefault="00F71F29" w:rsidP="000D0F15">
      <w:pPr>
        <w:pStyle w:val="20"/>
        <w:shd w:val="clear" w:color="auto" w:fill="auto"/>
        <w:tabs>
          <w:tab w:val="left" w:pos="254"/>
        </w:tabs>
        <w:spacing w:line="293" w:lineRule="exact"/>
        <w:ind w:firstLine="0"/>
        <w:jc w:val="both"/>
        <w:rPr>
          <w:sz w:val="28"/>
          <w:szCs w:val="28"/>
        </w:rPr>
      </w:pPr>
    </w:p>
    <w:p w:rsidR="00F71F29" w:rsidRDefault="00F71F29" w:rsidP="000D0F15">
      <w:pPr>
        <w:pStyle w:val="20"/>
        <w:shd w:val="clear" w:color="auto" w:fill="auto"/>
        <w:tabs>
          <w:tab w:val="left" w:pos="254"/>
        </w:tabs>
        <w:spacing w:line="293" w:lineRule="exact"/>
        <w:ind w:firstLine="0"/>
        <w:jc w:val="both"/>
        <w:rPr>
          <w:sz w:val="28"/>
          <w:szCs w:val="28"/>
        </w:rPr>
      </w:pPr>
    </w:p>
    <w:p w:rsidR="00F71F29" w:rsidRDefault="00F71F29" w:rsidP="000D0F15">
      <w:pPr>
        <w:pStyle w:val="20"/>
        <w:shd w:val="clear" w:color="auto" w:fill="auto"/>
        <w:tabs>
          <w:tab w:val="left" w:pos="254"/>
        </w:tabs>
        <w:spacing w:line="293" w:lineRule="exact"/>
        <w:ind w:firstLine="0"/>
        <w:jc w:val="both"/>
        <w:rPr>
          <w:sz w:val="28"/>
          <w:szCs w:val="28"/>
        </w:rPr>
      </w:pPr>
    </w:p>
    <w:p w:rsidR="00F71F29" w:rsidRDefault="00F71F29" w:rsidP="000D0F15">
      <w:pPr>
        <w:pStyle w:val="20"/>
        <w:shd w:val="clear" w:color="auto" w:fill="auto"/>
        <w:tabs>
          <w:tab w:val="left" w:pos="254"/>
        </w:tabs>
        <w:spacing w:line="293" w:lineRule="exact"/>
        <w:ind w:firstLine="0"/>
        <w:jc w:val="both"/>
        <w:rPr>
          <w:sz w:val="28"/>
          <w:szCs w:val="28"/>
        </w:rPr>
      </w:pPr>
    </w:p>
    <w:p w:rsidR="00F71F29" w:rsidRDefault="00F71F29" w:rsidP="000D0F15">
      <w:pPr>
        <w:pStyle w:val="20"/>
        <w:shd w:val="clear" w:color="auto" w:fill="auto"/>
        <w:tabs>
          <w:tab w:val="left" w:pos="254"/>
        </w:tabs>
        <w:spacing w:line="293" w:lineRule="exact"/>
        <w:ind w:firstLine="0"/>
        <w:jc w:val="both"/>
        <w:rPr>
          <w:sz w:val="28"/>
          <w:szCs w:val="28"/>
        </w:rPr>
      </w:pPr>
    </w:p>
    <w:p w:rsidR="00F71F29" w:rsidRDefault="00F71F29" w:rsidP="000D0F15">
      <w:pPr>
        <w:pStyle w:val="20"/>
        <w:shd w:val="clear" w:color="auto" w:fill="auto"/>
        <w:tabs>
          <w:tab w:val="left" w:pos="254"/>
        </w:tabs>
        <w:spacing w:line="293" w:lineRule="exact"/>
        <w:ind w:firstLine="0"/>
        <w:jc w:val="both"/>
        <w:rPr>
          <w:sz w:val="28"/>
          <w:szCs w:val="28"/>
        </w:rPr>
      </w:pPr>
    </w:p>
    <w:p w:rsidR="00F71F29" w:rsidRDefault="00F71F29" w:rsidP="000D0F15">
      <w:pPr>
        <w:pStyle w:val="20"/>
        <w:shd w:val="clear" w:color="auto" w:fill="auto"/>
        <w:tabs>
          <w:tab w:val="left" w:pos="254"/>
        </w:tabs>
        <w:spacing w:line="293" w:lineRule="exact"/>
        <w:ind w:firstLine="0"/>
        <w:jc w:val="both"/>
        <w:rPr>
          <w:sz w:val="28"/>
          <w:szCs w:val="28"/>
        </w:rPr>
      </w:pPr>
    </w:p>
    <w:p w:rsidR="00F71F29" w:rsidRDefault="00F71F29" w:rsidP="000D0F15">
      <w:pPr>
        <w:pStyle w:val="20"/>
        <w:shd w:val="clear" w:color="auto" w:fill="auto"/>
        <w:tabs>
          <w:tab w:val="left" w:pos="254"/>
        </w:tabs>
        <w:spacing w:line="293" w:lineRule="exact"/>
        <w:ind w:firstLine="0"/>
        <w:jc w:val="both"/>
        <w:rPr>
          <w:sz w:val="28"/>
          <w:szCs w:val="28"/>
        </w:rPr>
      </w:pPr>
    </w:p>
    <w:p w:rsidR="00F71F29" w:rsidRDefault="00F71F29" w:rsidP="000D0F15">
      <w:pPr>
        <w:pStyle w:val="20"/>
        <w:shd w:val="clear" w:color="auto" w:fill="auto"/>
        <w:tabs>
          <w:tab w:val="left" w:pos="254"/>
        </w:tabs>
        <w:spacing w:line="293" w:lineRule="exact"/>
        <w:ind w:firstLine="0"/>
        <w:jc w:val="both"/>
        <w:rPr>
          <w:sz w:val="28"/>
          <w:szCs w:val="28"/>
        </w:rPr>
      </w:pPr>
    </w:p>
    <w:p w:rsidR="00F71F29" w:rsidRDefault="00F71F29" w:rsidP="000D0F15">
      <w:pPr>
        <w:pStyle w:val="20"/>
        <w:shd w:val="clear" w:color="auto" w:fill="auto"/>
        <w:tabs>
          <w:tab w:val="left" w:pos="254"/>
        </w:tabs>
        <w:spacing w:line="293" w:lineRule="exact"/>
        <w:ind w:firstLine="0"/>
        <w:jc w:val="both"/>
        <w:rPr>
          <w:sz w:val="28"/>
          <w:szCs w:val="28"/>
        </w:rPr>
      </w:pPr>
    </w:p>
    <w:p w:rsidR="00F71F29" w:rsidRDefault="00F71F29" w:rsidP="000D0F15">
      <w:pPr>
        <w:pStyle w:val="20"/>
        <w:shd w:val="clear" w:color="auto" w:fill="auto"/>
        <w:tabs>
          <w:tab w:val="left" w:pos="254"/>
        </w:tabs>
        <w:spacing w:line="293" w:lineRule="exact"/>
        <w:ind w:firstLine="0"/>
        <w:jc w:val="both"/>
        <w:rPr>
          <w:sz w:val="28"/>
          <w:szCs w:val="28"/>
        </w:rPr>
      </w:pPr>
    </w:p>
    <w:p w:rsidR="00F71F29" w:rsidRDefault="00F71F29" w:rsidP="000D0F15">
      <w:pPr>
        <w:pStyle w:val="20"/>
        <w:shd w:val="clear" w:color="auto" w:fill="auto"/>
        <w:tabs>
          <w:tab w:val="left" w:pos="254"/>
        </w:tabs>
        <w:spacing w:line="293" w:lineRule="exact"/>
        <w:ind w:firstLine="0"/>
        <w:jc w:val="both"/>
        <w:rPr>
          <w:sz w:val="28"/>
          <w:szCs w:val="28"/>
        </w:rPr>
      </w:pPr>
    </w:p>
    <w:p w:rsidR="00F71F29" w:rsidRDefault="00F71F29" w:rsidP="000D0F15">
      <w:pPr>
        <w:pStyle w:val="20"/>
        <w:shd w:val="clear" w:color="auto" w:fill="auto"/>
        <w:tabs>
          <w:tab w:val="left" w:pos="254"/>
        </w:tabs>
        <w:spacing w:line="293" w:lineRule="exact"/>
        <w:ind w:firstLine="0"/>
        <w:jc w:val="both"/>
        <w:rPr>
          <w:sz w:val="28"/>
          <w:szCs w:val="28"/>
        </w:rPr>
      </w:pPr>
    </w:p>
    <w:p w:rsidR="00F71F29" w:rsidRDefault="00F71F29" w:rsidP="000D0F15">
      <w:pPr>
        <w:pStyle w:val="20"/>
        <w:shd w:val="clear" w:color="auto" w:fill="auto"/>
        <w:tabs>
          <w:tab w:val="left" w:pos="254"/>
        </w:tabs>
        <w:spacing w:line="293" w:lineRule="exact"/>
        <w:ind w:firstLine="0"/>
        <w:jc w:val="both"/>
        <w:rPr>
          <w:sz w:val="28"/>
          <w:szCs w:val="28"/>
        </w:rPr>
      </w:pPr>
    </w:p>
    <w:p w:rsidR="00960C73" w:rsidRDefault="00960C73" w:rsidP="000D0F15">
      <w:pPr>
        <w:pStyle w:val="20"/>
        <w:shd w:val="clear" w:color="auto" w:fill="auto"/>
        <w:tabs>
          <w:tab w:val="left" w:pos="254"/>
        </w:tabs>
        <w:spacing w:line="293" w:lineRule="exact"/>
        <w:ind w:firstLine="0"/>
        <w:jc w:val="both"/>
        <w:rPr>
          <w:sz w:val="28"/>
          <w:szCs w:val="28"/>
        </w:rPr>
      </w:pPr>
    </w:p>
    <w:p w:rsidR="00F71F29" w:rsidRPr="007F7C76" w:rsidRDefault="00F71F29" w:rsidP="000D0F15">
      <w:pPr>
        <w:pStyle w:val="20"/>
        <w:shd w:val="clear" w:color="auto" w:fill="auto"/>
        <w:tabs>
          <w:tab w:val="left" w:pos="254"/>
        </w:tabs>
        <w:spacing w:line="293" w:lineRule="exact"/>
        <w:ind w:firstLine="0"/>
        <w:jc w:val="both"/>
        <w:rPr>
          <w:sz w:val="28"/>
          <w:szCs w:val="28"/>
        </w:rPr>
      </w:pPr>
    </w:p>
    <w:p w:rsidR="00960C73" w:rsidRPr="00F71F29" w:rsidRDefault="00960C73" w:rsidP="00960C73">
      <w:pPr>
        <w:spacing w:after="293" w:line="240" w:lineRule="exact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F71F29">
        <w:rPr>
          <w:rFonts w:ascii="Times New Roman" w:eastAsia="Times New Roman" w:hAnsi="Times New Roman" w:cs="Times New Roman"/>
          <w:bCs/>
          <w:color w:val="auto"/>
        </w:rPr>
        <w:lastRenderedPageBreak/>
        <w:t>Приложение</w:t>
      </w:r>
    </w:p>
    <w:p w:rsidR="00960C73" w:rsidRPr="007F7C76" w:rsidRDefault="00960C73" w:rsidP="00960C73">
      <w:pPr>
        <w:spacing w:after="492" w:line="24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ЗАЯВКА</w:t>
      </w:r>
      <w:r w:rsidRPr="007F7C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</w:r>
      <w:r w:rsidRPr="007F7C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(субъект)</w:t>
      </w:r>
      <w:r w:rsidRPr="007F7C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br/>
        <w:t>(муниципальное образование)</w:t>
      </w:r>
    </w:p>
    <w:p w:rsidR="00960C73" w:rsidRDefault="00960C73" w:rsidP="00960C73">
      <w:pPr>
        <w:framePr w:w="9787" w:wrap="notBeside" w:vAnchor="text" w:hAnchor="text" w:xAlign="center" w:y="1"/>
        <w:spacing w:line="160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F7C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(контактные данные </w:t>
      </w:r>
      <w:proofErr w:type="gramStart"/>
      <w:r w:rsidRPr="007F7C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ответственного</w:t>
      </w:r>
      <w:proofErr w:type="gramEnd"/>
      <w:r w:rsidRPr="007F7C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F71F29" w:rsidRPr="007F7C76" w:rsidRDefault="00F71F29" w:rsidP="00960C73">
      <w:pPr>
        <w:framePr w:w="9787" w:wrap="notBeside" w:vAnchor="text" w:hAnchor="text" w:xAlign="center" w:y="1"/>
        <w:spacing w:line="160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827"/>
        <w:gridCol w:w="1978"/>
        <w:gridCol w:w="1838"/>
        <w:gridCol w:w="2568"/>
      </w:tblGrid>
      <w:tr w:rsidR="00960C73" w:rsidRPr="007F7C76" w:rsidTr="001549B5">
        <w:trPr>
          <w:trHeight w:hRule="exact" w:val="5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spacing w:line="24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F7C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F7C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Ф.И.О.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F7C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Дата рождения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F7C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Логин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73" w:rsidRPr="007F7C76" w:rsidRDefault="00960C73" w:rsidP="00960C73">
            <w:pPr>
              <w:framePr w:w="9787" w:wrap="notBeside" w:vAnchor="text" w:hAnchor="text" w:xAlign="center" w:y="1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F7C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Контактные данные, телефон</w:t>
            </w:r>
          </w:p>
        </w:tc>
      </w:tr>
      <w:tr w:rsidR="00960C73" w:rsidRPr="007F7C76" w:rsidTr="001549B5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73" w:rsidRPr="007F7C76" w:rsidRDefault="00960C73" w:rsidP="00960C73">
            <w:pPr>
              <w:framePr w:w="9787" w:wrap="notBeside" w:vAnchor="text" w:hAnchor="text" w:xAlign="center" w:y="1"/>
              <w:spacing w:line="24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F7C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73" w:rsidRPr="007F7C76" w:rsidTr="001549B5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73" w:rsidRPr="007F7C76" w:rsidRDefault="00960C73" w:rsidP="00960C73">
            <w:pPr>
              <w:framePr w:w="9787" w:wrap="notBeside" w:vAnchor="text" w:hAnchor="text" w:xAlign="center" w:y="1"/>
              <w:spacing w:line="24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F7C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73" w:rsidRPr="007F7C76" w:rsidTr="001549B5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spacing w:line="24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F7C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73" w:rsidRPr="007F7C76" w:rsidTr="001549B5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spacing w:line="24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F7C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73" w:rsidRPr="007F7C76" w:rsidTr="001549B5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spacing w:line="24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F7C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73" w:rsidRPr="007F7C76" w:rsidTr="001549B5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73" w:rsidRPr="007F7C76" w:rsidRDefault="00960C73" w:rsidP="00960C73">
            <w:pPr>
              <w:framePr w:w="9787" w:wrap="notBeside" w:vAnchor="text" w:hAnchor="text" w:xAlign="center" w:y="1"/>
              <w:spacing w:line="24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F7C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73" w:rsidRPr="007F7C76" w:rsidTr="001549B5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spacing w:line="24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F7C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73" w:rsidRPr="007F7C76" w:rsidTr="001549B5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73" w:rsidRPr="007F7C76" w:rsidRDefault="00960C73" w:rsidP="00960C73">
            <w:pPr>
              <w:framePr w:w="9787" w:wrap="notBeside" w:vAnchor="text" w:hAnchor="text" w:xAlign="center" w:y="1"/>
              <w:spacing w:line="24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F7C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73" w:rsidRPr="007F7C76" w:rsidTr="001549B5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spacing w:line="24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F7C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73" w:rsidRPr="007F7C76" w:rsidTr="001549B5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C73" w:rsidRPr="007F7C76" w:rsidRDefault="00960C73" w:rsidP="00960C73">
            <w:pPr>
              <w:framePr w:w="9787" w:wrap="notBeside" w:vAnchor="text" w:hAnchor="text" w:xAlign="center" w:y="1"/>
              <w:spacing w:line="24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F7C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73" w:rsidRPr="007F7C76" w:rsidRDefault="00960C73" w:rsidP="00960C7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C73" w:rsidRPr="007F7C76" w:rsidRDefault="00960C73" w:rsidP="00960C73">
      <w:pPr>
        <w:framePr w:w="9787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960C73" w:rsidRPr="007F7C76" w:rsidRDefault="00960C73" w:rsidP="000D0F15">
      <w:pPr>
        <w:pStyle w:val="20"/>
        <w:shd w:val="clear" w:color="auto" w:fill="auto"/>
        <w:tabs>
          <w:tab w:val="left" w:pos="254"/>
        </w:tabs>
        <w:spacing w:line="293" w:lineRule="exact"/>
        <w:ind w:firstLine="0"/>
        <w:jc w:val="both"/>
        <w:rPr>
          <w:sz w:val="28"/>
          <w:szCs w:val="28"/>
        </w:rPr>
      </w:pPr>
    </w:p>
    <w:sectPr w:rsidR="00960C73" w:rsidRPr="007F7C76" w:rsidSect="007F7C76">
      <w:pgSz w:w="11900" w:h="16840"/>
      <w:pgMar w:top="1418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3C" w:rsidRDefault="00A70D3C">
      <w:r>
        <w:separator/>
      </w:r>
    </w:p>
  </w:endnote>
  <w:endnote w:type="continuationSeparator" w:id="0">
    <w:p w:rsidR="00A70D3C" w:rsidRDefault="00A7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3C" w:rsidRDefault="00A70D3C"/>
  </w:footnote>
  <w:footnote w:type="continuationSeparator" w:id="0">
    <w:p w:rsidR="00A70D3C" w:rsidRDefault="00A70D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B58"/>
    <w:multiLevelType w:val="multilevel"/>
    <w:tmpl w:val="FD36CF1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2371F"/>
    <w:multiLevelType w:val="hybridMultilevel"/>
    <w:tmpl w:val="61705C60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316DD6"/>
    <w:multiLevelType w:val="multilevel"/>
    <w:tmpl w:val="E90AC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C3B1D"/>
    <w:multiLevelType w:val="multilevel"/>
    <w:tmpl w:val="18EA4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D26B46"/>
    <w:multiLevelType w:val="multilevel"/>
    <w:tmpl w:val="542C7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267813"/>
    <w:multiLevelType w:val="multilevel"/>
    <w:tmpl w:val="A7C843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414571"/>
    <w:multiLevelType w:val="multilevel"/>
    <w:tmpl w:val="9FD8A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21"/>
    <w:rsid w:val="000D0F15"/>
    <w:rsid w:val="004A1075"/>
    <w:rsid w:val="005201E1"/>
    <w:rsid w:val="0066177F"/>
    <w:rsid w:val="006C4C60"/>
    <w:rsid w:val="007F7C76"/>
    <w:rsid w:val="00954C21"/>
    <w:rsid w:val="00960C73"/>
    <w:rsid w:val="00A70D3C"/>
    <w:rsid w:val="00E551AE"/>
    <w:rsid w:val="00F7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ind w:hanging="2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D0F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F15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960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7">
    <w:name w:val="List Paragraph"/>
    <w:basedOn w:val="a"/>
    <w:uiPriority w:val="34"/>
    <w:qFormat/>
    <w:rsid w:val="007F7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ind w:hanging="2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D0F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F15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960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7">
    <w:name w:val="List Paragraph"/>
    <w:basedOn w:val="a"/>
    <w:uiPriority w:val="34"/>
    <w:qFormat/>
    <w:rsid w:val="007F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ss_karp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OMO-SPEC2</dc:creator>
  <cp:lastModifiedBy>OMO-SPEC2</cp:lastModifiedBy>
  <cp:revision>6</cp:revision>
  <dcterms:created xsi:type="dcterms:W3CDTF">2019-06-19T05:02:00Z</dcterms:created>
  <dcterms:modified xsi:type="dcterms:W3CDTF">2019-06-19T05:20:00Z</dcterms:modified>
</cp:coreProperties>
</file>