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4" w:rsidRPr="00A42CF1" w:rsidRDefault="00A254B5" w:rsidP="00A254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объеме </w:t>
      </w:r>
      <w:r w:rsidR="00991F84"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991F84" w:rsidRPr="00A42CF1" w:rsidRDefault="008362A2" w:rsidP="00F827E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9 месяцев</w:t>
      </w:r>
      <w:r w:rsidR="00991F84" w:rsidRPr="00A42CF1">
        <w:rPr>
          <w:rFonts w:ascii="Times New Roman" w:hAnsi="Times New Roman" w:cs="Times New Roman"/>
          <w:b/>
          <w:sz w:val="48"/>
          <w:szCs w:val="48"/>
        </w:rPr>
        <w:t xml:space="preserve"> 2018 года</w:t>
      </w:r>
    </w:p>
    <w:p w:rsidR="00F827E1" w:rsidRPr="00A42CF1" w:rsidRDefault="00F827E1" w:rsidP="00A42CF1">
      <w:pPr>
        <w:pStyle w:val="a5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827E1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A42CF1">
        <w:rPr>
          <w:rFonts w:ascii="Times New Roman" w:hAnsi="Times New Roman" w:cs="Times New Roman"/>
          <w:b/>
          <w:sz w:val="48"/>
          <w:szCs w:val="48"/>
        </w:rPr>
        <w:t>услуг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 w:rsidR="008362A2">
        <w:rPr>
          <w:rFonts w:ascii="Times New Roman" w:hAnsi="Times New Roman" w:cs="Times New Roman"/>
          <w:sz w:val="48"/>
          <w:szCs w:val="48"/>
        </w:rPr>
        <w:t>за 9 месяцев</w:t>
      </w:r>
      <w:r w:rsidRPr="00A42CF1">
        <w:rPr>
          <w:rFonts w:ascii="Times New Roman" w:hAnsi="Times New Roman" w:cs="Times New Roman"/>
          <w:sz w:val="48"/>
          <w:szCs w:val="48"/>
        </w:rPr>
        <w:t xml:space="preserve"> 2018 год</w:t>
      </w:r>
      <w:r w:rsidR="00F827E1" w:rsidRPr="00A42CF1"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991F84" w:rsidRPr="00A42CF1" w:rsidRDefault="00236761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всего </w:t>
      </w:r>
      <w:r w:rsidR="009C20C6">
        <w:rPr>
          <w:rFonts w:ascii="Times New Roman" w:hAnsi="Times New Roman" w:cs="Times New Roman"/>
          <w:b/>
          <w:sz w:val="48"/>
          <w:szCs w:val="48"/>
        </w:rPr>
        <w:t>78162</w:t>
      </w:r>
      <w:r w:rsidR="00991F84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9C20C6">
        <w:rPr>
          <w:rFonts w:ascii="Times New Roman" w:hAnsi="Times New Roman" w:cs="Times New Roman"/>
          <w:b/>
          <w:sz w:val="48"/>
          <w:szCs w:val="48"/>
        </w:rPr>
        <w:t>9775</w:t>
      </w:r>
      <w:r w:rsidRPr="00A42CF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9C20C6">
        <w:rPr>
          <w:rFonts w:ascii="Times New Roman" w:hAnsi="Times New Roman" w:cs="Times New Roman"/>
          <w:b/>
          <w:sz w:val="48"/>
          <w:szCs w:val="48"/>
        </w:rPr>
        <w:t>68387</w:t>
      </w:r>
      <w:r w:rsidRPr="00A42CF1">
        <w:rPr>
          <w:rFonts w:ascii="Times New Roman" w:hAnsi="Times New Roman" w:cs="Times New Roman"/>
          <w:b/>
          <w:sz w:val="48"/>
          <w:szCs w:val="48"/>
        </w:rPr>
        <w:t>.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предоставляемых услуг в 2017 году за счет средств физлица - 0.</w:t>
      </w:r>
    </w:p>
    <w:p w:rsidR="005717F0" w:rsidRPr="00A42CF1" w:rsidRDefault="005717F0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</w:p>
    <w:p w:rsidR="005C5BE9" w:rsidRPr="00A42CF1" w:rsidRDefault="00427C0A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обслуженных </w:t>
      </w:r>
      <w:r w:rsidRPr="00A42CF1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A42CF1">
        <w:rPr>
          <w:rFonts w:ascii="Times New Roman" w:hAnsi="Times New Roman" w:cs="Times New Roman"/>
          <w:sz w:val="48"/>
          <w:szCs w:val="48"/>
        </w:rPr>
        <w:t>социальных услуг по формам в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 1 полугодии 2018 года </w:t>
      </w:r>
      <w:r w:rsidR="005C5BE9" w:rsidRPr="00A42CF1">
        <w:rPr>
          <w:rFonts w:ascii="Times New Roman" w:hAnsi="Times New Roman" w:cs="Times New Roman"/>
          <w:sz w:val="48"/>
          <w:szCs w:val="48"/>
        </w:rPr>
        <w:t xml:space="preserve">за счет средств бюджета автономного округа - </w:t>
      </w:r>
      <w:r w:rsidR="00F524BE">
        <w:rPr>
          <w:rFonts w:ascii="Times New Roman" w:hAnsi="Times New Roman" w:cs="Times New Roman"/>
          <w:b/>
          <w:sz w:val="48"/>
          <w:szCs w:val="48"/>
        </w:rPr>
        <w:t>5098</w:t>
      </w:r>
      <w:r w:rsidR="005C5BE9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F524BE" w:rsidRPr="00F524BE">
        <w:rPr>
          <w:rFonts w:ascii="Times New Roman" w:hAnsi="Times New Roman" w:cs="Times New Roman"/>
          <w:b/>
          <w:sz w:val="48"/>
          <w:szCs w:val="48"/>
        </w:rPr>
        <w:t>90</w:t>
      </w:r>
      <w:r w:rsidRPr="00A42CF1">
        <w:rPr>
          <w:rFonts w:ascii="Times New Roman" w:hAnsi="Times New Roman" w:cs="Times New Roman"/>
          <w:sz w:val="48"/>
          <w:szCs w:val="48"/>
        </w:rPr>
        <w:t>,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F524BE" w:rsidRPr="00F524BE">
        <w:rPr>
          <w:rFonts w:ascii="Times New Roman" w:hAnsi="Times New Roman" w:cs="Times New Roman"/>
          <w:b/>
          <w:sz w:val="48"/>
          <w:szCs w:val="48"/>
        </w:rPr>
        <w:t>5008</w:t>
      </w:r>
      <w:r w:rsidRPr="00A42CF1">
        <w:rPr>
          <w:rFonts w:ascii="Times New Roman" w:hAnsi="Times New Roman" w:cs="Times New Roman"/>
          <w:sz w:val="48"/>
          <w:szCs w:val="48"/>
        </w:rPr>
        <w:t>.</w:t>
      </w:r>
    </w:p>
    <w:p w:rsidR="0022602C" w:rsidRPr="00A42CF1" w:rsidRDefault="005C5BE9" w:rsidP="00A42CF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 w:rsidR="00A42CF1"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  <w:bookmarkStart w:id="0" w:name="_GoBack"/>
      <w:bookmarkEnd w:id="0"/>
    </w:p>
    <w:sectPr w:rsidR="0022602C" w:rsidRPr="00A42CF1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0E6582"/>
    <w:rsid w:val="000F7208"/>
    <w:rsid w:val="00177CB5"/>
    <w:rsid w:val="0022602C"/>
    <w:rsid w:val="00236761"/>
    <w:rsid w:val="00427C0A"/>
    <w:rsid w:val="005717F0"/>
    <w:rsid w:val="005C5BE9"/>
    <w:rsid w:val="006A25FB"/>
    <w:rsid w:val="006C1AA8"/>
    <w:rsid w:val="008362A2"/>
    <w:rsid w:val="00991F84"/>
    <w:rsid w:val="009C20C6"/>
    <w:rsid w:val="00A254B5"/>
    <w:rsid w:val="00A42CF1"/>
    <w:rsid w:val="00DA2E48"/>
    <w:rsid w:val="00E807D9"/>
    <w:rsid w:val="00ED3D2B"/>
    <w:rsid w:val="00F524BE"/>
    <w:rsid w:val="00F8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10</cp:revision>
  <dcterms:created xsi:type="dcterms:W3CDTF">2018-09-19T05:57:00Z</dcterms:created>
  <dcterms:modified xsi:type="dcterms:W3CDTF">2018-09-28T10:42:00Z</dcterms:modified>
</cp:coreProperties>
</file>